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附件</w:t>
      </w:r>
    </w:p>
    <w:p>
      <w:pPr>
        <w:jc w:val="center"/>
        <w:rPr>
          <w:rFonts w:ascii="方正小标宋_GBK" w:hAnsi="仿宋" w:eastAsia="方正小标宋_GBK" w:cs="微软雅黑"/>
          <w:sz w:val="32"/>
          <w:szCs w:val="32"/>
        </w:rPr>
      </w:pPr>
      <w:r>
        <w:rPr>
          <w:rFonts w:hint="eastAsia" w:ascii="方正小标宋_GBK" w:hAnsi="仿宋" w:eastAsia="方正小标宋_GBK" w:cs="微软雅黑"/>
          <w:sz w:val="32"/>
          <w:szCs w:val="32"/>
        </w:rPr>
        <w:t>健康情况承诺书</w:t>
      </w:r>
    </w:p>
    <w:p>
      <w:pPr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本人已知晓并理解、遵守四川省</w:t>
      </w:r>
      <w:r>
        <w:rPr>
          <w:rFonts w:ascii="仿宋" w:hAnsi="仿宋" w:eastAsia="仿宋"/>
          <w:sz w:val="24"/>
        </w:rPr>
        <w:t>2021</w:t>
      </w:r>
      <w:r>
        <w:rPr>
          <w:rFonts w:hint="eastAsia" w:ascii="仿宋" w:hAnsi="仿宋" w:eastAsia="仿宋"/>
          <w:sz w:val="24"/>
        </w:rPr>
        <w:t>年普通高等学校高职教育单独招生考试疫情防控相关要求，并作如下承诺：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遵守考点所在地政府和院校的防疫要求，并在进入考点时交给监考员。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若出现身体异常情况，将主动及时诊疗。考前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天内若有身体异常、有境外或国内非低风险地区活动轨迹、疑似病例和确诊病例接触史的情况，在进入考点时出示由专业医疗机构提供的有效健康证明和</w:t>
      </w:r>
      <w:r>
        <w:rPr>
          <w:rFonts w:ascii="仿宋" w:hAnsi="仿宋" w:eastAsia="仿宋"/>
          <w:sz w:val="24"/>
        </w:rPr>
        <w:t>7</w:t>
      </w:r>
      <w:r>
        <w:rPr>
          <w:rFonts w:hint="eastAsia" w:ascii="仿宋" w:hAnsi="仿宋" w:eastAsia="仿宋"/>
          <w:sz w:val="24"/>
        </w:rPr>
        <w:t>日内的核酸检测证明。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进入考点时或考试过程中如出现咳嗽、发热等身体不适情况，我愿遵守现场工作人员安排在指定的时间到指定区域参加考试。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</w:t>
      </w:r>
      <w:r>
        <w:rPr>
          <w:rFonts w:hint="eastAsia" w:ascii="仿宋" w:hAnsi="仿宋" w:eastAsia="仿宋"/>
          <w:sz w:val="24"/>
        </w:rPr>
        <w:t>本人如实在《体温监测登记表》上记录考前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天体温。若隐瞒病情、不如实填报健康信息和体温，本人自愿承担相应的法律责任并接受相应处理。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500" w:lineRule="exact"/>
        <w:ind w:left="479" w:leftChars="228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考生（本人签字）：</w:t>
      </w:r>
      <w:r>
        <w:rPr>
          <w:rFonts w:ascii="仿宋" w:hAnsi="仿宋" w:eastAsia="仿宋"/>
          <w:sz w:val="24"/>
        </w:rPr>
        <w:t xml:space="preserve">                  </w:t>
      </w:r>
      <w:r>
        <w:rPr>
          <w:rFonts w:hint="eastAsia" w:ascii="仿宋" w:hAnsi="仿宋" w:eastAsia="仿宋"/>
          <w:sz w:val="24"/>
        </w:rPr>
        <w:t>联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系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电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话：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</w:t>
      </w:r>
      <w:r>
        <w:rPr>
          <w:rFonts w:ascii="仿宋" w:hAnsi="仿宋" w:eastAsia="仿宋"/>
          <w:sz w:val="24"/>
        </w:rPr>
        <w:t xml:space="preserve">         </w:t>
      </w:r>
      <w:r>
        <w:rPr>
          <w:rFonts w:hint="eastAsia" w:ascii="仿宋" w:hAnsi="仿宋" w:eastAsia="仿宋"/>
          <w:sz w:val="24"/>
        </w:rPr>
        <w:t>期：</w:t>
      </w:r>
    </w:p>
    <w:p>
      <w:pPr>
        <w:spacing w:line="400" w:lineRule="exact"/>
        <w:ind w:firstLine="640" w:firstLineChars="200"/>
        <w:rPr>
          <w:rFonts w:ascii="方正小标宋_GBK" w:hAnsi="仿宋" w:eastAsia="方正小标宋_GBK" w:cs="微软雅黑"/>
          <w:sz w:val="32"/>
          <w:szCs w:val="32"/>
        </w:rPr>
      </w:pPr>
    </w:p>
    <w:p>
      <w:pPr>
        <w:jc w:val="center"/>
        <w:rPr>
          <w:rFonts w:ascii="方正小标宋_GBK" w:hAnsi="仿宋" w:eastAsia="方正小标宋_GBK" w:cs="微软雅黑"/>
          <w:sz w:val="28"/>
          <w:szCs w:val="32"/>
        </w:rPr>
      </w:pPr>
      <w:r>
        <w:rPr>
          <w:rFonts w:hint="eastAsia" w:ascii="方正小标宋_GBK" w:hAnsi="仿宋" w:eastAsia="方正小标宋_GBK" w:cs="微软雅黑"/>
          <w:sz w:val="28"/>
          <w:szCs w:val="32"/>
        </w:rPr>
        <w:t>体温监测登记表</w:t>
      </w:r>
    </w:p>
    <w:tbl>
      <w:tblPr>
        <w:tblStyle w:val="2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1470"/>
        <w:gridCol w:w="48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体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温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°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C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考试前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14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天内是否前往过非低风险地区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（如有前往请写出具体前往地点）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13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14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15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16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17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18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19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22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23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24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25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26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91405"/>
    <w:rsid w:val="5A19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2021-03-12T02:37:00Z</dcterms:created>
  <dc:creator>四时之动物深矣</dc:creator>
  <cp:lastModifiedBy>四时之动物深矣</cp:lastModifiedBy>
  <dcterms:modified xsi:type="dcterms:W3CDTF">2021-03-12T02:37:20Z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